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BRODSKO-POSAVSKA ŽUPANIJA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OSNOVNA ŠKOLA DRAGALIĆ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KLASA:112-01/24-01/</w:t>
      </w:r>
      <w:r w:rsidR="00E932B2">
        <w:rPr>
          <w:rFonts w:ascii="Times New Roman" w:eastAsia="Calibri" w:hAnsi="Times New Roman" w:cs="Times New Roman"/>
          <w:sz w:val="24"/>
          <w:szCs w:val="24"/>
        </w:rPr>
        <w:t>28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URBROJ:2178-27-1-24-1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F745C">
        <w:rPr>
          <w:rFonts w:ascii="Times New Roman" w:eastAsia="Calibri" w:hAnsi="Times New Roman" w:cs="Times New Roman"/>
          <w:sz w:val="24"/>
          <w:szCs w:val="24"/>
        </w:rPr>
        <w:t>21.10.2024.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Temeljem odredbi Pravilnika o postupku zapošljavanja te procjeni i vrednovanju kandidata za zapošljavanje u Osnovnoj školi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Povjerenstvo za procjenu i vrednovanje kandidata za zapošljavanje, objavljuje:</w:t>
      </w: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9967A2" w:rsidP="009967A2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5BF6" w:rsidRPr="003C5BF6" w:rsidRDefault="003C5BF6" w:rsidP="003C5BF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5BF6">
        <w:rPr>
          <w:rFonts w:ascii="Times New Roman" w:eastAsia="Calibri" w:hAnsi="Times New Roman" w:cs="Times New Roman"/>
          <w:b/>
          <w:sz w:val="24"/>
          <w:szCs w:val="24"/>
        </w:rPr>
        <w:t>OBAVIJEST</w:t>
      </w:r>
    </w:p>
    <w:p w:rsidR="003C5BF6" w:rsidRPr="003C5BF6" w:rsidRDefault="003C5BF6" w:rsidP="003C5BF6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C5BF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5BF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C5BF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o usmenoj procjeni i vrednovanju kandidata</w:t>
      </w: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563" w:rsidRDefault="009967A2" w:rsidP="00202563">
      <w:pPr>
        <w:pStyle w:val="Odlomakpopisa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Prijavljenih na natječaj od </w:t>
      </w:r>
      <w:r w:rsidR="0020256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02563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.2024. za radno mjesto </w:t>
      </w:r>
      <w:r w:rsidR="00202563" w:rsidRPr="00202563">
        <w:rPr>
          <w:rFonts w:ascii="Times New Roman" w:hAnsi="Times New Roman" w:cs="Times New Roman"/>
          <w:b/>
          <w:bCs/>
          <w:i/>
          <w:sz w:val="24"/>
          <w:szCs w:val="24"/>
        </w:rPr>
        <w:t>Čistač/spremač koji obavlja poslove spremača</w:t>
      </w:r>
      <w:r w:rsidR="00202563">
        <w:rPr>
          <w:rFonts w:ascii="Times New Roman" w:eastAsia="Calibri" w:hAnsi="Times New Roman" w:cs="Times New Roman"/>
          <w:sz w:val="24"/>
          <w:szCs w:val="24"/>
        </w:rPr>
        <w:t>, 1 izvršitelj/</w:t>
      </w:r>
      <w:proofErr w:type="spellStart"/>
      <w:r w:rsidR="00202563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="00202563">
        <w:rPr>
          <w:rFonts w:ascii="Times New Roman" w:eastAsia="Calibri" w:hAnsi="Times New Roman" w:cs="Times New Roman"/>
          <w:sz w:val="24"/>
          <w:szCs w:val="24"/>
        </w:rPr>
        <w:t>, na određeno nepuno radno vrijeme (20 sati tjedno), u sjedištu Škole i u PŠ Gorice</w:t>
      </w:r>
      <w:r w:rsidR="003C5B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67A2" w:rsidRDefault="009967A2" w:rsidP="009967A2">
      <w:pPr>
        <w:spacing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3C5BF6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Usmena procjena i vrednovanje</w:t>
      </w:r>
      <w:r w:rsidR="009967A2">
        <w:rPr>
          <w:rFonts w:ascii="Times New Roman" w:eastAsia="Calibri" w:hAnsi="Times New Roman" w:cs="Times New Roman"/>
          <w:sz w:val="24"/>
          <w:szCs w:val="24"/>
        </w:rPr>
        <w:t xml:space="preserve"> kandidata provest će se </w:t>
      </w:r>
      <w:r w:rsidR="00E932B2">
        <w:rPr>
          <w:rFonts w:ascii="Times New Roman" w:eastAsia="Calibri" w:hAnsi="Times New Roman" w:cs="Times New Roman"/>
          <w:sz w:val="24"/>
          <w:szCs w:val="24"/>
        </w:rPr>
        <w:t>23.10.2024.</w:t>
      </w:r>
      <w:r w:rsidR="00087C14">
        <w:rPr>
          <w:rFonts w:ascii="Times New Roman" w:eastAsia="Calibri" w:hAnsi="Times New Roman" w:cs="Times New Roman"/>
          <w:sz w:val="24"/>
          <w:szCs w:val="24"/>
        </w:rPr>
        <w:t xml:space="preserve"> godine</w:t>
      </w:r>
      <w:r w:rsidR="009967A2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r w:rsidR="00E932B2">
        <w:rPr>
          <w:rFonts w:ascii="Times New Roman" w:eastAsia="Calibri" w:hAnsi="Times New Roman" w:cs="Times New Roman"/>
          <w:sz w:val="24"/>
          <w:szCs w:val="24"/>
        </w:rPr>
        <w:t>10:00</w:t>
      </w:r>
      <w:r w:rsidR="009967A2">
        <w:rPr>
          <w:rFonts w:ascii="Times New Roman" w:eastAsia="Calibri" w:hAnsi="Times New Roman" w:cs="Times New Roman"/>
          <w:sz w:val="24"/>
          <w:szCs w:val="24"/>
        </w:rPr>
        <w:t xml:space="preserve"> sati u prostoru Osnovne škole </w:t>
      </w:r>
      <w:proofErr w:type="spellStart"/>
      <w:r w:rsidR="009967A2">
        <w:rPr>
          <w:rFonts w:ascii="Times New Roman" w:eastAsia="Calibri" w:hAnsi="Times New Roman" w:cs="Times New Roman"/>
          <w:sz w:val="24"/>
          <w:szCs w:val="24"/>
        </w:rPr>
        <w:t>Dragalić</w:t>
      </w:r>
      <w:proofErr w:type="spellEnd"/>
      <w:r w:rsidR="009967A2">
        <w:rPr>
          <w:rFonts w:ascii="Times New Roman" w:eastAsia="Calibri" w:hAnsi="Times New Roman" w:cs="Times New Roman"/>
          <w:sz w:val="24"/>
          <w:szCs w:val="24"/>
        </w:rPr>
        <w:t xml:space="preserve">, Trg sv. Ivana Krstitelja 3: </w:t>
      </w:r>
    </w:p>
    <w:p w:rsidR="009967A2" w:rsidRPr="009967A2" w:rsidRDefault="00E932B2" w:rsidP="009967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 R.</w:t>
      </w:r>
    </w:p>
    <w:p w:rsidR="009967A2" w:rsidRDefault="00E932B2" w:rsidP="009967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K.</w:t>
      </w:r>
    </w:p>
    <w:p w:rsidR="00E932B2" w:rsidRPr="009967A2" w:rsidRDefault="00E932B2" w:rsidP="009967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N.</w:t>
      </w: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Prema Pravilniku o postupku zapošljavanja te procjeni i vrednovanju kandidata pomoćno tehnički radnici testiraju se pismeno, usmeno, razgovorom ili određivanjem obavljanja određenog posla iz djelokruga rada.</w:t>
      </w: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kandidat ne pristupi testiranju smatra se da je odustao od prijave na natječaj.</w:t>
      </w: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Kandidate koji su po prijavi predali potpunu dokumentaciju i zadovoljavaju uvjete Natječaja, imenovano će Povjerenstvo putem e-mail-a i </w:t>
      </w:r>
      <w:r w:rsidR="00E932B2">
        <w:rPr>
          <w:rFonts w:ascii="Times New Roman" w:eastAsia="Calibri" w:hAnsi="Times New Roman" w:cs="Times New Roman"/>
          <w:sz w:val="24"/>
          <w:szCs w:val="24"/>
        </w:rPr>
        <w:t>web-stranice Škole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obavijestiti o procjeni i vrednovanju.</w:t>
      </w: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733B" w:rsidRDefault="001D733B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7A2" w:rsidRDefault="009967A2" w:rsidP="009967A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733B" w:rsidRDefault="004D5FE8" w:rsidP="001D733B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Predsjednica Povjerenstva</w:t>
      </w:r>
    </w:p>
    <w:p w:rsidR="003C5BF6" w:rsidRDefault="003C5BF6" w:rsidP="001D733B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Dajana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Adžić</w:t>
      </w:r>
      <w:bookmarkStart w:id="0" w:name="_GoBack"/>
      <w:bookmarkEnd w:id="0"/>
    </w:p>
    <w:p w:rsidR="004D5FE8" w:rsidRDefault="004D5FE8" w:rsidP="001D733B">
      <w:pPr>
        <w:spacing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057A" w:rsidRDefault="005F057A"/>
    <w:sectPr w:rsidR="005F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13986"/>
    <w:multiLevelType w:val="hybridMultilevel"/>
    <w:tmpl w:val="2E4203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0F15"/>
    <w:multiLevelType w:val="hybridMultilevel"/>
    <w:tmpl w:val="FD1E0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047A"/>
    <w:multiLevelType w:val="hybridMultilevel"/>
    <w:tmpl w:val="EF58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45BB7"/>
    <w:multiLevelType w:val="hybridMultilevel"/>
    <w:tmpl w:val="F8AC8022"/>
    <w:lvl w:ilvl="0" w:tplc="8D00B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A2"/>
    <w:rsid w:val="00087C14"/>
    <w:rsid w:val="00130101"/>
    <w:rsid w:val="001D733B"/>
    <w:rsid w:val="00202563"/>
    <w:rsid w:val="003C5BF6"/>
    <w:rsid w:val="004D5FE8"/>
    <w:rsid w:val="005F057A"/>
    <w:rsid w:val="009967A2"/>
    <w:rsid w:val="00E932B2"/>
    <w:rsid w:val="00E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A702"/>
  <w15:chartTrackingRefBased/>
  <w15:docId w15:val="{E5583A86-2674-4C94-879D-88A672AB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7A2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9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2024-10-11T10:31:00Z</cp:lastPrinted>
  <dcterms:created xsi:type="dcterms:W3CDTF">2024-10-11T10:27:00Z</dcterms:created>
  <dcterms:modified xsi:type="dcterms:W3CDTF">2024-10-21T09:36:00Z</dcterms:modified>
</cp:coreProperties>
</file>