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51" w:rsidRDefault="00732A51" w:rsidP="00732A5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REPUBLIKA HRVATSKA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BRODSKO-POSAVSKA ŽUPANIJA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DRAGALIĆ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</w:t>
      </w:r>
      <w:r w:rsidR="00C82B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C82B26">
        <w:rPr>
          <w:rFonts w:ascii="Times New Roman" w:hAnsi="Times New Roman" w:cs="Times New Roman"/>
        </w:rPr>
        <w:t>01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2178-27-1-2</w:t>
      </w:r>
      <w:r w:rsidR="00C82B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-1</w:t>
      </w:r>
    </w:p>
    <w:p w:rsidR="00732A51" w:rsidRDefault="00732A51" w:rsidP="00732A5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Dragalić</w:t>
      </w:r>
      <w:proofErr w:type="spellEnd"/>
      <w:r>
        <w:rPr>
          <w:rFonts w:ascii="Times New Roman" w:hAnsi="Times New Roman" w:cs="Times New Roman"/>
        </w:rPr>
        <w:t xml:space="preserve">, </w:t>
      </w:r>
      <w:r w:rsidR="00C82B2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C82B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C82B26">
        <w:rPr>
          <w:rFonts w:ascii="Times New Roman" w:hAnsi="Times New Roman" w:cs="Times New Roman"/>
        </w:rPr>
        <w:t>6</w:t>
      </w:r>
      <w:r w:rsidR="00DD37FD">
        <w:rPr>
          <w:rFonts w:ascii="Times New Roman" w:hAnsi="Times New Roman" w:cs="Times New Roman"/>
        </w:rPr>
        <w:t>.</w:t>
      </w:r>
    </w:p>
    <w:p w:rsidR="00732A51" w:rsidRDefault="00732A51" w:rsidP="00732A51">
      <w:pPr>
        <w:spacing w:after="0"/>
      </w:pPr>
    </w:p>
    <w:p w:rsidR="00732A51" w:rsidRDefault="00732A51" w:rsidP="00732A51">
      <w:pPr>
        <w:spacing w:after="0"/>
      </w:pP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(NN 87/08, 86/09, 92/10, 105/10, 90/11, 5/12, 16/12, 86/12, 126/12, 94/13, 152/14, 7/17, 68/18, 98/19, 64/20, 151/22) i Pravilnika o postupku zapošljavanja te procjeni i vrednovanju kandidata za zapošljavanje, Osnovna škola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Trg sv. Ivana Krstitelja 3, raspisuje: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2A51" w:rsidRDefault="00732A51" w:rsidP="00732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NATJEČAJ</w:t>
      </w:r>
    </w:p>
    <w:p w:rsidR="00732A51" w:rsidRDefault="00732A51" w:rsidP="00732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 popunu radnog mjesta</w:t>
      </w:r>
    </w:p>
    <w:p w:rsidR="00732A51" w:rsidRDefault="00732A51" w:rsidP="00732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A51" w:rsidRDefault="00732A51" w:rsidP="00732A51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STRUČNI SURADNIK PEDAGOG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izvršitelj/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na neodređeno nepuno radno vrijeme (20 sati tjedno), u sjedištu Škole</w:t>
      </w:r>
    </w:p>
    <w:p w:rsidR="00732A51" w:rsidRDefault="00732A51" w:rsidP="00732A51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32A51" w:rsidRDefault="00732A51" w:rsidP="0073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uvjete iz članka 105. Zakona o odgoju i obrazovanju u osnovnoj i srednjoj školi ( NN  87/08, 86/09, 92/10, 105/10, 90/11, 5/12, 16/12, 86/12, 126/12, 94/13, 152/14, 7/17, 68/18, 98/19, 64/20, 151/22) i Pravilnika o odgovarajućoj vrsti obrazovanja učitelja i stručnih suradnika u osnovnoj školi (NN 6/19, 75/20).</w:t>
      </w:r>
    </w:p>
    <w:p w:rsidR="00732A51" w:rsidRDefault="00732A51" w:rsidP="0073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Dokumentacija koju kandidati moraju priložiti na natječaj: 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>
        <w:rPr>
          <w:rFonts w:ascii="Times New Roman" w:eastAsia="Calibri" w:hAnsi="Times New Roman" w:cs="Times New Roman"/>
          <w:sz w:val="24"/>
        </w:rPr>
        <w:tab/>
        <w:t>vlastoručno potpisanu prijavu,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životopis,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>dokaz o stručnoj spremi (diplomu),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dokaz o državljanstvu,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uvjerenje da nije pod istragom i da se protiv njega ne vodi kazneni postupak glede zapreka za zasnivanje radnog odnosa iz članka 106. Zakona o odgoju i obrazovanju u osnovnoj i srednjoj školi (ne starije od mjesec dana od dana raspisivanja natječaja), 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>elektronički zapis ili potvrdu o podacima evidentiranim u matičnoj evidenciji Hrvatskog zavoda za mirovinsko osiguranje</w:t>
      </w: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Navedenu dokumentaciju </w:t>
      </w:r>
      <w:r>
        <w:rPr>
          <w:rFonts w:ascii="Times New Roman" w:eastAsia="Calibri" w:hAnsi="Times New Roman" w:cs="Times New Roman"/>
          <w:sz w:val="24"/>
          <w:u w:val="single"/>
        </w:rPr>
        <w:t>dostaviti u neovjerenoj preslici jer istu ne vraćamo</w:t>
      </w:r>
      <w:r>
        <w:rPr>
          <w:rFonts w:ascii="Times New Roman" w:eastAsia="Calibri" w:hAnsi="Times New Roman" w:cs="Times New Roman"/>
          <w:sz w:val="24"/>
        </w:rPr>
        <w:t>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Natjecati se mogu kandidati oba spola.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 koji imaju pravo prednosti prema posebnom zakonu, dužni su u prijavi na natječaj pozvati se na to pravo i priložiti dokaze o ostvarivanju prava prednosti na koje se pozivaju.</w:t>
      </w:r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 xml:space="preserve">Osoba koja se poziva na pravo prednosti pri zapošljavanju sukladno članku 102. Zakona o hrvatskim braniteljima iz Domovinskog rata i članovima njihovih obitelji (NN 121/17, 98/19 i 84/21), čl. 48. st. 1.-3. Zakona o civilnim stradalnicima iz Domovinskog rata (NN 84/21), čl. 48. f  Zakona o zaštiti vojnih i civilnih invalida rata (NN 33/92, 77/92, 27/93, 58/93, 2/94, 76/94, 108/95, 108/96, 82/01, 103/03, 148/13 i 98/19), čl. 9. Zakona o profesionalnoj rehabilitaciji i zapošljavanju osoba s invaliditetom (NN 157/13, 152/14, 39/18 i 32/20) dužna je u prijavi na javni natječaj pozvati se na to pravo i uz prijavu priložiti svu propisanu </w:t>
      </w: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lastRenderedPageBreak/>
        <w:t>dokumentaciju prema posebnom zakonu, a  ima prednost u odnosu na ostale kandidate samo pod jednakim uvjetima.</w:t>
      </w:r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102.  Zakona o hrvatskim braniteljima iz Domovinskog rata i članovima njihovih obitelji  uz prijavu na natječaj dužna je priložiti sve dokaze o ispunjavanju uvjeta iz natječaja i ovisno o kategoriji u koju ulazi sve potrebne dokaze (čl. 103.st.1.Zakona)</w:t>
      </w:r>
      <w:r>
        <w:rPr>
          <w:rFonts w:ascii="Times New Roman" w:eastAsia="Microsoft YaHei" w:hAnsi="Times New Roman" w:cs="Times New Roman"/>
          <w:kern w:val="24"/>
          <w:sz w:val="24"/>
          <w:szCs w:val="24"/>
          <w:lang w:eastAsia="hr-HR"/>
        </w:rPr>
        <w:t xml:space="preserve"> </w:t>
      </w: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 xml:space="preserve"> dostupne na poveznici Ministarstva hrvatskih branitelja:</w:t>
      </w:r>
      <w:r>
        <w:rPr>
          <w:rFonts w:ascii="Times New Roman" w:eastAsia="Microsoft YaHei" w:hAnsi="Times New Roman" w:cs="Times New Roman"/>
          <w:iCs/>
          <w:kern w:val="24"/>
          <w:sz w:val="24"/>
          <w:szCs w:val="24"/>
          <w:lang w:eastAsia="hr-HR"/>
        </w:rPr>
        <w:t xml:space="preserve"> </w:t>
      </w:r>
    </w:p>
    <w:p w:rsidR="00732A51" w:rsidRDefault="00DF36DE" w:rsidP="00732A51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u w:val="single"/>
          <w:lang w:eastAsia="hr-HR"/>
        </w:rPr>
      </w:pPr>
      <w:hyperlink r:id="rId5" w:history="1">
        <w:r w:rsidR="00732A51">
          <w:rPr>
            <w:rStyle w:val="Hiperveza"/>
            <w:rFonts w:ascii="Times New Roman" w:eastAsia="Microsoft YaHei" w:hAnsi="Times New Roman" w:cs="Times New Roman"/>
            <w:bCs/>
            <w:color w:val="auto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48. Zakona o civilnim stradalnicima iz Domovinskog rata uz prijavu na natječaj dužna je priložiti sve dokaze o ispunjavanju uvjeta iz natječaja te priložiti dokaze o ispunjavanju uvjeta za ostvarivanje prava prednosti pri zapošljavanju (čl. 49.st.1.Zakona)  dostupne na poveznici Ministarstva hrvatskih branitelja:</w:t>
      </w:r>
      <w:r>
        <w:rPr>
          <w:rFonts w:ascii="Times New Roman" w:eastAsia="Microsoft YaHei" w:hAnsi="Times New Roman" w:cs="Times New Roman"/>
          <w:iCs/>
          <w:kern w:val="24"/>
          <w:sz w:val="24"/>
          <w:szCs w:val="24"/>
          <w:lang w:eastAsia="hr-HR"/>
        </w:rPr>
        <w:t xml:space="preserve"> </w:t>
      </w:r>
    </w:p>
    <w:p w:rsidR="00732A51" w:rsidRDefault="00DF36DE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732A51">
          <w:rPr>
            <w:rStyle w:val="Hiperveza"/>
            <w:rFonts w:ascii="Times New Roman" w:eastAsia="Microsoft YaHei" w:hAnsi="Times New Roman" w:cs="Times New Roman"/>
            <w:color w:val="auto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32A51" w:rsidRDefault="00732A51" w:rsidP="00732A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 prijavi na natječaj kandidat je dužan navesti adresu, odnosno e-mail adresu na koju će mu biti dostavljena obavijest o datumu i vremenu testiranja.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Kandidati koji su pravodobno dostavili potpunu prijavu sa svim prilozima, odnosno ispravama i ispunjavanju uvjete natječaja,  dužni su pristupiti testiranju prema odredbama Pravilnika o postupku zapošljavanja te procjeni i vrednovanju kandidata za zapošljavanje u Osnovnoj školi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Prijavom na natječaj kandidat daje privolu za obradu osobnih podataka navedenih u svim dostavljenim prilozima, odnosno ispravama za potrebe provedbe natječajnog postupka.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Rok za podnošenje prijava je osam (8) dana od dana objave natječaja na mrežnim stranicama i oglasnoj ploči Hrvatskog zavoda za zapošljavanje te mrežnoj stranici i oglasnoj ploči Škole.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Nepravovremene i nepotpune prijave neće se razmatrati. </w:t>
      </w: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Prijave s dokazima o ispunjavanju propisanih uvjeta iz natječaja </w:t>
      </w:r>
      <w:r w:rsidR="00C82B26">
        <w:rPr>
          <w:rFonts w:ascii="Times New Roman" w:eastAsia="Calibri" w:hAnsi="Times New Roman" w:cs="Times New Roman"/>
          <w:sz w:val="24"/>
        </w:rPr>
        <w:t xml:space="preserve">šalju se </w:t>
      </w:r>
      <w:r>
        <w:rPr>
          <w:rFonts w:ascii="Times New Roman" w:eastAsia="Calibri" w:hAnsi="Times New Roman" w:cs="Times New Roman"/>
          <w:sz w:val="24"/>
        </w:rPr>
        <w:t>poštom</w:t>
      </w:r>
      <w:r w:rsidR="00E43733">
        <w:rPr>
          <w:rFonts w:ascii="Times New Roman" w:eastAsia="Calibri" w:hAnsi="Times New Roman" w:cs="Times New Roman"/>
          <w:sz w:val="24"/>
        </w:rPr>
        <w:t xml:space="preserve"> preporučeno</w:t>
      </w:r>
      <w:r>
        <w:rPr>
          <w:rFonts w:ascii="Times New Roman" w:eastAsia="Calibri" w:hAnsi="Times New Roman" w:cs="Times New Roman"/>
          <w:sz w:val="24"/>
        </w:rPr>
        <w:t xml:space="preserve">  na adresu škole: OŠ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Trg sv. Ivana Krstitelja 3, 35428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- s naznakom „za natječaj“.</w:t>
      </w:r>
    </w:p>
    <w:p w:rsidR="00732A51" w:rsidRDefault="00732A51" w:rsidP="00732A51">
      <w:pPr>
        <w:rPr>
          <w:rFonts w:ascii="Times New Roman" w:eastAsia="Calibri" w:hAnsi="Times New Roman" w:cs="Times New Roman"/>
          <w:color w:val="0563C1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</w:rPr>
        <w:t xml:space="preserve">Rezultati natječaja bit će objavljeni na Internet stranici Škole: </w:t>
      </w:r>
      <w:hyperlink r:id="rId7" w:history="1">
        <w:r>
          <w:rPr>
            <w:rStyle w:val="Hiperveza"/>
            <w:rFonts w:ascii="Times New Roman" w:eastAsia="Calibri" w:hAnsi="Times New Roman" w:cs="Times New Roman"/>
            <w:sz w:val="24"/>
          </w:rPr>
          <w:t>http://os-dragalic.skole.hr/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732A51" w:rsidRDefault="00732A51" w:rsidP="00732A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2A51" w:rsidRDefault="00732A51" w:rsidP="00732A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2A51" w:rsidRDefault="00732A51" w:rsidP="00732A51">
      <w:pPr>
        <w:rPr>
          <w:rFonts w:ascii="Times New Roman" w:eastAsia="Calibri" w:hAnsi="Times New Roman" w:cs="Times New Roman"/>
          <w:sz w:val="24"/>
        </w:rPr>
      </w:pPr>
    </w:p>
    <w:p w:rsidR="00732A51" w:rsidRDefault="00732A51" w:rsidP="00732A51">
      <w:pPr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Ravnateljica</w:t>
      </w:r>
    </w:p>
    <w:p w:rsidR="00732A51" w:rsidRDefault="00732A51" w:rsidP="00732A51">
      <w:pPr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Branka Francuz</w:t>
      </w:r>
    </w:p>
    <w:p w:rsidR="00B36183" w:rsidRDefault="00B36183"/>
    <w:p w:rsidR="006E359C" w:rsidRDefault="006E359C"/>
    <w:p w:rsidR="006E359C" w:rsidRDefault="006E359C"/>
    <w:p w:rsidR="00262ED3" w:rsidRPr="00262ED3" w:rsidRDefault="00262ED3" w:rsidP="00262ED3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:rsidR="00262ED3" w:rsidRPr="00262ED3" w:rsidRDefault="00262ED3" w:rsidP="00262ED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2ED3" w:rsidRDefault="00262ED3"/>
    <w:sectPr w:rsidR="0026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20AA"/>
    <w:multiLevelType w:val="hybridMultilevel"/>
    <w:tmpl w:val="896C7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9047A"/>
    <w:multiLevelType w:val="hybridMultilevel"/>
    <w:tmpl w:val="EF58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83779"/>
    <w:multiLevelType w:val="hybridMultilevel"/>
    <w:tmpl w:val="30B0407A"/>
    <w:lvl w:ilvl="0" w:tplc="6478D3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60D73"/>
    <w:multiLevelType w:val="hybridMultilevel"/>
    <w:tmpl w:val="D12AB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51"/>
    <w:rsid w:val="001570A5"/>
    <w:rsid w:val="00262ED3"/>
    <w:rsid w:val="005535BF"/>
    <w:rsid w:val="006C336E"/>
    <w:rsid w:val="006E359C"/>
    <w:rsid w:val="00732A51"/>
    <w:rsid w:val="007906B0"/>
    <w:rsid w:val="00B36183"/>
    <w:rsid w:val="00C62CB4"/>
    <w:rsid w:val="00C82B26"/>
    <w:rsid w:val="00C853D1"/>
    <w:rsid w:val="00CF6731"/>
    <w:rsid w:val="00D90958"/>
    <w:rsid w:val="00D96FCE"/>
    <w:rsid w:val="00DD37FD"/>
    <w:rsid w:val="00DF36DE"/>
    <w:rsid w:val="00E4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4B2D-3269-4FC4-919F-F85AE50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2A5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906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agal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Ravnateljica</cp:lastModifiedBy>
  <cp:revision>2</cp:revision>
  <cp:lastPrinted>2025-09-05T07:54:00Z</cp:lastPrinted>
  <dcterms:created xsi:type="dcterms:W3CDTF">2026-01-12T12:42:00Z</dcterms:created>
  <dcterms:modified xsi:type="dcterms:W3CDTF">2026-01-12T12:42:00Z</dcterms:modified>
</cp:coreProperties>
</file>